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6F80" w:rsidRDefault="00176F80" w:rsidP="00CF591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76F80" w:rsidRDefault="00176F80" w:rsidP="00CF591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76F80" w:rsidRDefault="00176F80" w:rsidP="00CF591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74366" w:rsidRDefault="00874366" w:rsidP="00CF591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74366" w:rsidRDefault="00874366" w:rsidP="00CF591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74366" w:rsidRDefault="00874366" w:rsidP="00CF591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F5917" w:rsidRPr="00CF5917" w:rsidRDefault="00CF5917" w:rsidP="00CF5917">
      <w:pPr>
        <w:jc w:val="center"/>
        <w:rPr>
          <w:rFonts w:ascii="Times New Roman" w:hAnsi="Times New Roman" w:cs="Times New Roman"/>
          <w:sz w:val="24"/>
          <w:szCs w:val="24"/>
        </w:rPr>
      </w:pPr>
      <w:r w:rsidRPr="00CF5917">
        <w:rPr>
          <w:rFonts w:ascii="Times New Roman" w:hAnsi="Times New Roman" w:cs="Times New Roman"/>
          <w:sz w:val="24"/>
          <w:szCs w:val="24"/>
        </w:rPr>
        <w:t>Data Analysis</w:t>
      </w:r>
    </w:p>
    <w:p w:rsidR="00CF5917" w:rsidRPr="00CF5917" w:rsidRDefault="00CF5917" w:rsidP="00CF5917">
      <w:pPr>
        <w:jc w:val="center"/>
        <w:rPr>
          <w:rFonts w:ascii="Times New Roman" w:hAnsi="Times New Roman" w:cs="Times New Roman"/>
          <w:sz w:val="24"/>
          <w:szCs w:val="24"/>
        </w:rPr>
      </w:pPr>
      <w:r w:rsidRPr="00CF5917">
        <w:rPr>
          <w:rFonts w:ascii="Times New Roman" w:hAnsi="Times New Roman" w:cs="Times New Roman"/>
          <w:sz w:val="24"/>
          <w:szCs w:val="24"/>
        </w:rPr>
        <w:t>Student’s Name</w:t>
      </w:r>
    </w:p>
    <w:p w:rsidR="00CF5917" w:rsidRPr="00CF5917" w:rsidRDefault="00CF5917" w:rsidP="00CF5917">
      <w:pPr>
        <w:jc w:val="center"/>
        <w:rPr>
          <w:rFonts w:ascii="Times New Roman" w:hAnsi="Times New Roman" w:cs="Times New Roman"/>
          <w:sz w:val="24"/>
          <w:szCs w:val="24"/>
        </w:rPr>
      </w:pPr>
      <w:r w:rsidRPr="00CF5917">
        <w:rPr>
          <w:rFonts w:ascii="Times New Roman" w:hAnsi="Times New Roman" w:cs="Times New Roman"/>
          <w:sz w:val="24"/>
          <w:szCs w:val="24"/>
        </w:rPr>
        <w:t>Institution</w:t>
      </w:r>
    </w:p>
    <w:p w:rsidR="00CF5917" w:rsidRDefault="00CF591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7B417D" w:rsidRPr="00A52E30" w:rsidRDefault="00467B46" w:rsidP="00AF174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2E30">
        <w:rPr>
          <w:rFonts w:ascii="Times New Roman" w:hAnsi="Times New Roman" w:cs="Times New Roman"/>
          <w:b/>
          <w:sz w:val="24"/>
          <w:szCs w:val="24"/>
        </w:rPr>
        <w:lastRenderedPageBreak/>
        <w:t>Data Analysis</w:t>
      </w:r>
    </w:p>
    <w:p w:rsidR="00A65C09" w:rsidRPr="00A52E30" w:rsidRDefault="001F4C6D" w:rsidP="00E57CF7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A52E30">
        <w:rPr>
          <w:rFonts w:ascii="Times New Roman" w:hAnsi="Times New Roman" w:cs="Times New Roman"/>
          <w:sz w:val="24"/>
          <w:szCs w:val="24"/>
        </w:rPr>
        <w:t xml:space="preserve">In </w:t>
      </w:r>
      <w:r w:rsidR="009462FC" w:rsidRPr="00A52E30">
        <w:rPr>
          <w:rFonts w:ascii="Times New Roman" w:hAnsi="Times New Roman" w:cs="Times New Roman"/>
          <w:sz w:val="24"/>
          <w:szCs w:val="24"/>
        </w:rPr>
        <w:t xml:space="preserve">this </w:t>
      </w:r>
      <w:r w:rsidR="00577F15" w:rsidRPr="00A52E30">
        <w:rPr>
          <w:rFonts w:ascii="Times New Roman" w:hAnsi="Times New Roman" w:cs="Times New Roman"/>
          <w:sz w:val="24"/>
          <w:szCs w:val="24"/>
        </w:rPr>
        <w:t>article</w:t>
      </w:r>
      <w:r w:rsidRPr="00A52E30">
        <w:rPr>
          <w:rFonts w:ascii="Times New Roman" w:hAnsi="Times New Roman" w:cs="Times New Roman"/>
          <w:sz w:val="24"/>
          <w:szCs w:val="24"/>
        </w:rPr>
        <w:t xml:space="preserve">, regression analysis </w:t>
      </w:r>
      <w:r w:rsidR="0015316F" w:rsidRPr="00A52E30">
        <w:rPr>
          <w:rFonts w:ascii="Times New Roman" w:hAnsi="Times New Roman" w:cs="Times New Roman"/>
          <w:sz w:val="24"/>
          <w:szCs w:val="24"/>
        </w:rPr>
        <w:t>involve</w:t>
      </w:r>
      <w:r w:rsidR="00F412BF" w:rsidRPr="00A52E30">
        <w:rPr>
          <w:rFonts w:ascii="Times New Roman" w:hAnsi="Times New Roman" w:cs="Times New Roman"/>
          <w:sz w:val="24"/>
          <w:szCs w:val="24"/>
        </w:rPr>
        <w:t>d</w:t>
      </w:r>
      <w:r w:rsidR="002706D7" w:rsidRPr="00A52E30">
        <w:rPr>
          <w:rFonts w:ascii="Times New Roman" w:hAnsi="Times New Roman" w:cs="Times New Roman"/>
          <w:sz w:val="24"/>
          <w:szCs w:val="24"/>
        </w:rPr>
        <w:t xml:space="preserve"> a</w:t>
      </w:r>
      <w:r w:rsidRPr="00A52E30">
        <w:rPr>
          <w:rFonts w:ascii="Times New Roman" w:hAnsi="Times New Roman" w:cs="Times New Roman"/>
          <w:sz w:val="24"/>
          <w:szCs w:val="24"/>
        </w:rPr>
        <w:t xml:space="preserve"> technique for modeling and analyzing trends between a dependent variable </w:t>
      </w:r>
      <w:r w:rsidR="003B139B" w:rsidRPr="00A52E30">
        <w:rPr>
          <w:rFonts w:ascii="Times New Roman" w:hAnsi="Times New Roman" w:cs="Times New Roman"/>
          <w:sz w:val="24"/>
          <w:szCs w:val="24"/>
        </w:rPr>
        <w:t xml:space="preserve">(performance of the project) </w:t>
      </w:r>
      <w:r w:rsidR="00A742BB" w:rsidRPr="00A52E30">
        <w:rPr>
          <w:rFonts w:ascii="Times New Roman" w:hAnsi="Times New Roman" w:cs="Times New Roman"/>
          <w:sz w:val="24"/>
          <w:szCs w:val="24"/>
        </w:rPr>
        <w:t>and</w:t>
      </w:r>
      <w:r w:rsidR="00EB07D5" w:rsidRPr="00A52E30">
        <w:rPr>
          <w:rFonts w:ascii="Times New Roman" w:hAnsi="Times New Roman" w:cs="Times New Roman"/>
          <w:sz w:val="24"/>
          <w:szCs w:val="24"/>
        </w:rPr>
        <w:t xml:space="preserve"> other</w:t>
      </w:r>
      <w:r w:rsidR="00A742BB" w:rsidRPr="00A52E30">
        <w:rPr>
          <w:rFonts w:ascii="Times New Roman" w:hAnsi="Times New Roman" w:cs="Times New Roman"/>
          <w:sz w:val="24"/>
          <w:szCs w:val="24"/>
        </w:rPr>
        <w:t xml:space="preserve"> independent variables</w:t>
      </w:r>
      <w:r w:rsidR="001A5C54" w:rsidRPr="00A52E30">
        <w:rPr>
          <w:rFonts w:ascii="Times New Roman" w:hAnsi="Times New Roman" w:cs="Times New Roman"/>
          <w:sz w:val="24"/>
          <w:szCs w:val="24"/>
        </w:rPr>
        <w:t>.</w:t>
      </w:r>
      <w:r w:rsidR="008250A2" w:rsidRPr="00A52E30">
        <w:rPr>
          <w:rFonts w:ascii="Times New Roman" w:hAnsi="Times New Roman" w:cs="Times New Roman"/>
          <w:sz w:val="24"/>
          <w:szCs w:val="24"/>
        </w:rPr>
        <w:t xml:space="preserve"> If two independent variables are significantly correlated with each other, they may have a negative imp</w:t>
      </w:r>
      <w:r w:rsidR="00242D94" w:rsidRPr="00A52E30">
        <w:rPr>
          <w:rFonts w:ascii="Times New Roman" w:hAnsi="Times New Roman" w:cs="Times New Roman"/>
          <w:sz w:val="24"/>
          <w:szCs w:val="24"/>
        </w:rPr>
        <w:t xml:space="preserve">act on the regression analysis. Therefore, </w:t>
      </w:r>
      <w:r w:rsidR="00B93915" w:rsidRPr="00A52E30">
        <w:rPr>
          <w:rFonts w:ascii="Times New Roman" w:hAnsi="Times New Roman" w:cs="Times New Roman"/>
          <w:sz w:val="24"/>
          <w:szCs w:val="24"/>
        </w:rPr>
        <w:t>the</w:t>
      </w:r>
      <w:r w:rsidR="00141BD2" w:rsidRPr="00A52E30">
        <w:rPr>
          <w:rFonts w:ascii="Times New Roman" w:hAnsi="Times New Roman" w:cs="Times New Roman"/>
          <w:sz w:val="24"/>
          <w:szCs w:val="24"/>
        </w:rPr>
        <w:t xml:space="preserve"> two</w:t>
      </w:r>
      <w:r w:rsidR="00B93915" w:rsidRPr="00A52E30">
        <w:rPr>
          <w:rFonts w:ascii="Times New Roman" w:hAnsi="Times New Roman" w:cs="Times New Roman"/>
          <w:sz w:val="24"/>
          <w:szCs w:val="24"/>
        </w:rPr>
        <w:t xml:space="preserve"> method</w:t>
      </w:r>
      <w:r w:rsidR="00D24BB5" w:rsidRPr="00A52E30">
        <w:rPr>
          <w:rFonts w:ascii="Times New Roman" w:hAnsi="Times New Roman" w:cs="Times New Roman"/>
          <w:sz w:val="24"/>
          <w:szCs w:val="24"/>
        </w:rPr>
        <w:t>s</w:t>
      </w:r>
      <w:r w:rsidR="00B93915" w:rsidRPr="00A52E30">
        <w:rPr>
          <w:rFonts w:ascii="Times New Roman" w:hAnsi="Times New Roman" w:cs="Times New Roman"/>
          <w:sz w:val="24"/>
          <w:szCs w:val="24"/>
        </w:rPr>
        <w:t xml:space="preserve"> used </w:t>
      </w:r>
      <w:r w:rsidR="00845D45" w:rsidRPr="00A52E30">
        <w:rPr>
          <w:rFonts w:ascii="Times New Roman" w:hAnsi="Times New Roman" w:cs="Times New Roman"/>
          <w:sz w:val="24"/>
          <w:szCs w:val="24"/>
        </w:rPr>
        <w:t xml:space="preserve">by the authors </w:t>
      </w:r>
      <w:r w:rsidR="00B93915" w:rsidRPr="00A52E30">
        <w:rPr>
          <w:rFonts w:ascii="Times New Roman" w:hAnsi="Times New Roman" w:cs="Times New Roman"/>
          <w:sz w:val="24"/>
          <w:szCs w:val="24"/>
        </w:rPr>
        <w:t xml:space="preserve">to detect multicollinearity </w:t>
      </w:r>
      <w:r w:rsidR="00D24BB5" w:rsidRPr="00A52E30">
        <w:rPr>
          <w:rFonts w:ascii="Times New Roman" w:hAnsi="Times New Roman" w:cs="Times New Roman"/>
          <w:sz w:val="24"/>
          <w:szCs w:val="24"/>
        </w:rPr>
        <w:t>were</w:t>
      </w:r>
      <w:r w:rsidR="00B93915" w:rsidRPr="00A52E30">
        <w:rPr>
          <w:rFonts w:ascii="Times New Roman" w:hAnsi="Times New Roman" w:cs="Times New Roman"/>
          <w:sz w:val="24"/>
          <w:szCs w:val="24"/>
        </w:rPr>
        <w:t xml:space="preserve"> the most appropriate simply because </w:t>
      </w:r>
      <w:r w:rsidR="00F2742F" w:rsidRPr="00A52E30">
        <w:rPr>
          <w:rFonts w:ascii="Times New Roman" w:hAnsi="Times New Roman" w:cs="Times New Roman"/>
          <w:sz w:val="24"/>
          <w:szCs w:val="24"/>
        </w:rPr>
        <w:t>they</w:t>
      </w:r>
      <w:r w:rsidR="008843C5" w:rsidRPr="00A52E30">
        <w:rPr>
          <w:rFonts w:ascii="Times New Roman" w:hAnsi="Times New Roman" w:cs="Times New Roman"/>
          <w:sz w:val="24"/>
          <w:szCs w:val="24"/>
        </w:rPr>
        <w:t xml:space="preserve"> ga</w:t>
      </w:r>
      <w:r w:rsidR="00180D28" w:rsidRPr="00A52E30">
        <w:rPr>
          <w:rFonts w:ascii="Times New Roman" w:hAnsi="Times New Roman" w:cs="Times New Roman"/>
          <w:sz w:val="24"/>
          <w:szCs w:val="24"/>
        </w:rPr>
        <w:t>ve</w:t>
      </w:r>
      <w:r w:rsidR="00BE645A" w:rsidRPr="00A52E30">
        <w:rPr>
          <w:rFonts w:ascii="Times New Roman" w:hAnsi="Times New Roman" w:cs="Times New Roman"/>
          <w:sz w:val="24"/>
          <w:szCs w:val="24"/>
        </w:rPr>
        <w:t xml:space="preserve"> a clear indication </w:t>
      </w:r>
      <w:r w:rsidR="00180D28" w:rsidRPr="00A52E30">
        <w:rPr>
          <w:rFonts w:ascii="Times New Roman" w:hAnsi="Times New Roman" w:cs="Times New Roman"/>
          <w:sz w:val="24"/>
          <w:szCs w:val="24"/>
        </w:rPr>
        <w:t>o</w:t>
      </w:r>
      <w:r w:rsidR="00BE645A" w:rsidRPr="00A52E30">
        <w:rPr>
          <w:rFonts w:ascii="Times New Roman" w:hAnsi="Times New Roman" w:cs="Times New Roman"/>
          <w:sz w:val="24"/>
          <w:szCs w:val="24"/>
        </w:rPr>
        <w:t>f</w:t>
      </w:r>
      <w:r w:rsidR="00180D28" w:rsidRPr="00A52E30">
        <w:rPr>
          <w:rFonts w:ascii="Times New Roman" w:hAnsi="Times New Roman" w:cs="Times New Roman"/>
          <w:sz w:val="24"/>
          <w:szCs w:val="24"/>
        </w:rPr>
        <w:t xml:space="preserve"> the degree to which the standard errors</w:t>
      </w:r>
      <w:r w:rsidR="004A2F0A" w:rsidRPr="00A52E30">
        <w:rPr>
          <w:rFonts w:ascii="Times New Roman" w:hAnsi="Times New Roman" w:cs="Times New Roman"/>
          <w:sz w:val="24"/>
          <w:szCs w:val="24"/>
        </w:rPr>
        <w:t xml:space="preserve"> were</w:t>
      </w:r>
      <w:r w:rsidR="00980AA0" w:rsidRPr="00A52E30">
        <w:rPr>
          <w:rFonts w:ascii="Times New Roman" w:hAnsi="Times New Roman" w:cs="Times New Roman"/>
          <w:sz w:val="24"/>
          <w:szCs w:val="24"/>
        </w:rPr>
        <w:t xml:space="preserve"> likely to be</w:t>
      </w:r>
      <w:r w:rsidR="00180D28" w:rsidRPr="00A52E30">
        <w:rPr>
          <w:rFonts w:ascii="Times New Roman" w:hAnsi="Times New Roman" w:cs="Times New Roman"/>
          <w:sz w:val="24"/>
          <w:szCs w:val="24"/>
        </w:rPr>
        <w:t xml:space="preserve"> inflated.</w:t>
      </w:r>
      <w:r w:rsidR="002B5032" w:rsidRPr="00A52E30">
        <w:rPr>
          <w:rFonts w:ascii="Times New Roman" w:hAnsi="Times New Roman" w:cs="Times New Roman"/>
          <w:sz w:val="24"/>
          <w:szCs w:val="24"/>
        </w:rPr>
        <w:t xml:space="preserve"> In other words, the authors tested for multicollinearity simply to ensure there </w:t>
      </w:r>
      <w:r w:rsidR="00F436ED" w:rsidRPr="00A52E30">
        <w:rPr>
          <w:rFonts w:ascii="Times New Roman" w:hAnsi="Times New Roman" w:cs="Times New Roman"/>
          <w:sz w:val="24"/>
          <w:szCs w:val="24"/>
        </w:rPr>
        <w:t>was</w:t>
      </w:r>
      <w:r w:rsidR="002B5032" w:rsidRPr="00A52E30">
        <w:rPr>
          <w:rFonts w:ascii="Times New Roman" w:hAnsi="Times New Roman" w:cs="Times New Roman"/>
          <w:sz w:val="24"/>
          <w:szCs w:val="24"/>
        </w:rPr>
        <w:t xml:space="preserve"> no correlation</w:t>
      </w:r>
      <w:r w:rsidR="00414521" w:rsidRPr="00A52E30">
        <w:rPr>
          <w:rFonts w:ascii="Times New Roman" w:hAnsi="Times New Roman" w:cs="Times New Roman"/>
          <w:sz w:val="24"/>
          <w:szCs w:val="24"/>
        </w:rPr>
        <w:t xml:space="preserve"> between independent variables.</w:t>
      </w:r>
      <w:r w:rsidR="00B95173" w:rsidRPr="00A52E30">
        <w:rPr>
          <w:rFonts w:ascii="Times New Roman" w:hAnsi="Times New Roman" w:cs="Times New Roman"/>
          <w:sz w:val="24"/>
          <w:szCs w:val="24"/>
        </w:rPr>
        <w:t xml:space="preserve"> It is important to note here that i</w:t>
      </w:r>
      <w:r w:rsidR="00414521" w:rsidRPr="00A52E30">
        <w:rPr>
          <w:rFonts w:ascii="Times New Roman" w:hAnsi="Times New Roman" w:cs="Times New Roman"/>
          <w:sz w:val="24"/>
          <w:szCs w:val="24"/>
        </w:rPr>
        <w:t>n a multiple regression study, we assume that the X variables</w:t>
      </w:r>
      <w:r w:rsidR="002C6520" w:rsidRPr="00A52E30">
        <w:rPr>
          <w:rFonts w:ascii="Times New Roman" w:hAnsi="Times New Roman" w:cs="Times New Roman"/>
          <w:sz w:val="24"/>
          <w:szCs w:val="24"/>
        </w:rPr>
        <w:t xml:space="preserve"> are independent of each other and they contain uniqu</w:t>
      </w:r>
      <w:r w:rsidR="00C77B76" w:rsidRPr="00A52E30">
        <w:rPr>
          <w:rFonts w:ascii="Times New Roman" w:hAnsi="Times New Roman" w:cs="Times New Roman"/>
          <w:sz w:val="24"/>
          <w:szCs w:val="24"/>
        </w:rPr>
        <w:t xml:space="preserve">e piece of information about Y and, therefore, should not correlate with each other. </w:t>
      </w:r>
      <w:r w:rsidR="00E6701A">
        <w:rPr>
          <w:rFonts w:ascii="Times New Roman" w:hAnsi="Times New Roman" w:cs="Times New Roman"/>
          <w:sz w:val="24"/>
          <w:szCs w:val="24"/>
        </w:rPr>
        <w:t xml:space="preserve">Sometimes problems or </w:t>
      </w:r>
      <w:r w:rsidR="00C73D4D">
        <w:rPr>
          <w:rFonts w:ascii="Times New Roman" w:hAnsi="Times New Roman" w:cs="Times New Roman"/>
          <w:sz w:val="24"/>
          <w:szCs w:val="24"/>
        </w:rPr>
        <w:t xml:space="preserve">multicollinearity </w:t>
      </w:r>
      <w:r w:rsidR="00E6701A">
        <w:rPr>
          <w:rFonts w:ascii="Times New Roman" w:hAnsi="Times New Roman" w:cs="Times New Roman"/>
          <w:sz w:val="24"/>
          <w:szCs w:val="24"/>
        </w:rPr>
        <w:t>errors may occur when working w</w:t>
      </w:r>
      <w:r w:rsidR="00402A8A">
        <w:rPr>
          <w:rFonts w:ascii="Times New Roman" w:hAnsi="Times New Roman" w:cs="Times New Roman"/>
          <w:sz w:val="24"/>
          <w:szCs w:val="24"/>
        </w:rPr>
        <w:t>ith independent variables.</w:t>
      </w:r>
      <w:r w:rsidR="009510B0">
        <w:rPr>
          <w:rFonts w:ascii="Times New Roman" w:hAnsi="Times New Roman" w:cs="Times New Roman"/>
          <w:sz w:val="24"/>
          <w:szCs w:val="24"/>
        </w:rPr>
        <w:t xml:space="preserve"> There are two method</w:t>
      </w:r>
      <w:r w:rsidR="00EC12EB">
        <w:rPr>
          <w:rFonts w:ascii="Times New Roman" w:hAnsi="Times New Roman" w:cs="Times New Roman"/>
          <w:sz w:val="24"/>
          <w:szCs w:val="24"/>
        </w:rPr>
        <w:t>s for checking for such errors:</w:t>
      </w:r>
    </w:p>
    <w:p w:rsidR="003B38CB" w:rsidRPr="00A52E30" w:rsidRDefault="00EC4E7E" w:rsidP="00E51154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A52E30">
        <w:rPr>
          <w:rFonts w:ascii="Times New Roman" w:hAnsi="Times New Roman" w:cs="Times New Roman"/>
          <w:b/>
          <w:sz w:val="24"/>
          <w:szCs w:val="24"/>
        </w:rPr>
        <w:t>How the authors tested for m</w:t>
      </w:r>
      <w:r w:rsidR="00A65C09" w:rsidRPr="00A52E30">
        <w:rPr>
          <w:rFonts w:ascii="Times New Roman" w:hAnsi="Times New Roman" w:cs="Times New Roman"/>
          <w:b/>
          <w:sz w:val="24"/>
          <w:szCs w:val="24"/>
        </w:rPr>
        <w:t>ulticollinearity</w:t>
      </w:r>
      <w:r w:rsidR="00F85A87" w:rsidRPr="00A52E30">
        <w:rPr>
          <w:rFonts w:ascii="Times New Roman" w:hAnsi="Times New Roman" w:cs="Times New Roman"/>
          <w:b/>
          <w:sz w:val="24"/>
          <w:szCs w:val="24"/>
        </w:rPr>
        <w:t>?</w:t>
      </w:r>
    </w:p>
    <w:p w:rsidR="00037077" w:rsidRPr="00A52E30" w:rsidRDefault="00B55675" w:rsidP="00E57CF7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3B38CB" w:rsidRPr="00A52E30">
        <w:rPr>
          <w:rFonts w:ascii="Times New Roman" w:hAnsi="Times New Roman" w:cs="Times New Roman"/>
          <w:sz w:val="24"/>
          <w:szCs w:val="24"/>
        </w:rPr>
        <w:t>he authors checked whether the Variance Inflation Factor was too high</w:t>
      </w:r>
      <w:r w:rsidR="00194822" w:rsidRPr="00A52E30">
        <w:rPr>
          <w:rFonts w:ascii="Times New Roman" w:hAnsi="Times New Roman" w:cs="Times New Roman"/>
          <w:sz w:val="24"/>
          <w:szCs w:val="24"/>
        </w:rPr>
        <w:t xml:space="preserve"> with the idea that if </w:t>
      </w:r>
      <w:r w:rsidR="00920851" w:rsidRPr="00A52E30">
        <w:rPr>
          <w:rFonts w:ascii="Times New Roman" w:hAnsi="Times New Roman" w:cs="Times New Roman"/>
          <w:sz w:val="24"/>
          <w:szCs w:val="24"/>
        </w:rPr>
        <w:t>VIF value</w:t>
      </w:r>
      <w:r w:rsidR="00126404" w:rsidRPr="00A52E30">
        <w:rPr>
          <w:rFonts w:ascii="Times New Roman" w:hAnsi="Times New Roman" w:cs="Times New Roman"/>
          <w:sz w:val="24"/>
          <w:szCs w:val="24"/>
        </w:rPr>
        <w:t xml:space="preserve"> </w:t>
      </w:r>
      <w:r w:rsidR="00EC4E9D" w:rsidRPr="00A52E30">
        <w:rPr>
          <w:rFonts w:ascii="Times New Roman" w:hAnsi="Times New Roman" w:cs="Times New Roman"/>
          <w:sz w:val="24"/>
          <w:szCs w:val="24"/>
        </w:rPr>
        <w:t>was</w:t>
      </w:r>
      <w:r w:rsidR="00126404" w:rsidRPr="00A52E30">
        <w:rPr>
          <w:rFonts w:ascii="Times New Roman" w:hAnsi="Times New Roman" w:cs="Times New Roman"/>
          <w:sz w:val="24"/>
          <w:szCs w:val="24"/>
        </w:rPr>
        <w:t xml:space="preserve"> 10 or greater, then, that could be a clear </w:t>
      </w:r>
      <w:r w:rsidR="00675338" w:rsidRPr="00A52E30">
        <w:rPr>
          <w:rFonts w:ascii="Times New Roman" w:hAnsi="Times New Roman" w:cs="Times New Roman"/>
          <w:sz w:val="24"/>
          <w:szCs w:val="24"/>
        </w:rPr>
        <w:t>indication</w:t>
      </w:r>
      <w:r w:rsidR="00920851" w:rsidRPr="00A52E30">
        <w:rPr>
          <w:rFonts w:ascii="Times New Roman" w:hAnsi="Times New Roman" w:cs="Times New Roman"/>
          <w:sz w:val="24"/>
          <w:szCs w:val="24"/>
        </w:rPr>
        <w:t xml:space="preserve"> of </w:t>
      </w:r>
      <w:r w:rsidR="00D048F0" w:rsidRPr="00A52E30">
        <w:rPr>
          <w:rFonts w:ascii="Times New Roman" w:hAnsi="Times New Roman" w:cs="Times New Roman"/>
          <w:sz w:val="24"/>
          <w:szCs w:val="24"/>
        </w:rPr>
        <w:t xml:space="preserve">a </w:t>
      </w:r>
      <w:r w:rsidR="00920851" w:rsidRPr="00A52E30">
        <w:rPr>
          <w:rFonts w:ascii="Times New Roman" w:hAnsi="Times New Roman" w:cs="Times New Roman"/>
          <w:sz w:val="24"/>
          <w:szCs w:val="24"/>
        </w:rPr>
        <w:t>problematic multicollenearity</w:t>
      </w:r>
      <w:r w:rsidR="00A93A1B" w:rsidRPr="00A52E30">
        <w:rPr>
          <w:rFonts w:ascii="Times New Roman" w:hAnsi="Times New Roman" w:cs="Times New Roman"/>
          <w:sz w:val="24"/>
          <w:szCs w:val="24"/>
        </w:rPr>
        <w:t xml:space="preserve"> in the regression analysis</w:t>
      </w:r>
      <w:r w:rsidR="00920851" w:rsidRPr="00A52E30">
        <w:rPr>
          <w:rFonts w:ascii="Times New Roman" w:hAnsi="Times New Roman" w:cs="Times New Roman"/>
          <w:sz w:val="24"/>
          <w:szCs w:val="24"/>
        </w:rPr>
        <w:t xml:space="preserve">. In this case, there </w:t>
      </w:r>
      <w:r w:rsidR="005D104F" w:rsidRPr="00A52E30">
        <w:rPr>
          <w:rFonts w:ascii="Times New Roman" w:hAnsi="Times New Roman" w:cs="Times New Roman"/>
          <w:sz w:val="24"/>
          <w:szCs w:val="24"/>
        </w:rPr>
        <w:t>w</w:t>
      </w:r>
      <w:r w:rsidR="00187ADF" w:rsidRPr="00A52E30">
        <w:rPr>
          <w:rFonts w:ascii="Times New Roman" w:hAnsi="Times New Roman" w:cs="Times New Roman"/>
          <w:sz w:val="24"/>
          <w:szCs w:val="24"/>
        </w:rPr>
        <w:t>as</w:t>
      </w:r>
      <w:r w:rsidR="005D104F" w:rsidRPr="00A52E30">
        <w:rPr>
          <w:rFonts w:ascii="Times New Roman" w:hAnsi="Times New Roman" w:cs="Times New Roman"/>
          <w:sz w:val="24"/>
          <w:szCs w:val="24"/>
        </w:rPr>
        <w:t xml:space="preserve"> </w:t>
      </w:r>
      <w:r w:rsidR="00187ADF" w:rsidRPr="00A52E30">
        <w:rPr>
          <w:rFonts w:ascii="Times New Roman" w:hAnsi="Times New Roman" w:cs="Times New Roman"/>
          <w:sz w:val="24"/>
          <w:szCs w:val="24"/>
        </w:rPr>
        <w:t>in</w:t>
      </w:r>
      <w:r w:rsidR="005D104F" w:rsidRPr="00A52E30">
        <w:rPr>
          <w:rFonts w:ascii="Times New Roman" w:hAnsi="Times New Roman" w:cs="Times New Roman"/>
          <w:sz w:val="24"/>
          <w:szCs w:val="24"/>
        </w:rPr>
        <w:t>sufficient magnitude</w:t>
      </w:r>
      <w:r w:rsidR="00F87F77" w:rsidRPr="00A52E30">
        <w:rPr>
          <w:rFonts w:ascii="Times New Roman" w:hAnsi="Times New Roman" w:cs="Times New Roman"/>
          <w:sz w:val="24"/>
          <w:szCs w:val="24"/>
        </w:rPr>
        <w:t xml:space="preserve"> of </w:t>
      </w:r>
      <w:r w:rsidR="002A3B22" w:rsidRPr="00A52E30">
        <w:rPr>
          <w:rFonts w:ascii="Times New Roman" w:hAnsi="Times New Roman" w:cs="Times New Roman"/>
          <w:sz w:val="24"/>
          <w:szCs w:val="24"/>
        </w:rPr>
        <w:t>multicollinearity</w:t>
      </w:r>
      <w:r w:rsidR="00F87F77" w:rsidRPr="00A52E30">
        <w:rPr>
          <w:rFonts w:ascii="Times New Roman" w:hAnsi="Times New Roman" w:cs="Times New Roman"/>
          <w:sz w:val="24"/>
          <w:szCs w:val="24"/>
        </w:rPr>
        <w:t xml:space="preserve"> </w:t>
      </w:r>
      <w:r w:rsidR="005D527D" w:rsidRPr="00A52E30">
        <w:rPr>
          <w:rFonts w:ascii="Times New Roman" w:hAnsi="Times New Roman" w:cs="Times New Roman"/>
          <w:sz w:val="24"/>
          <w:szCs w:val="24"/>
        </w:rPr>
        <w:t xml:space="preserve">because </w:t>
      </w:r>
      <w:r w:rsidR="00F867E8" w:rsidRPr="00A52E30">
        <w:rPr>
          <w:rFonts w:ascii="Times New Roman" w:hAnsi="Times New Roman" w:cs="Times New Roman"/>
          <w:sz w:val="24"/>
          <w:szCs w:val="24"/>
        </w:rPr>
        <w:t xml:space="preserve">the </w:t>
      </w:r>
      <w:r w:rsidR="00970D50" w:rsidRPr="00A52E30">
        <w:rPr>
          <w:rFonts w:ascii="Times New Roman" w:hAnsi="Times New Roman" w:cs="Times New Roman"/>
          <w:sz w:val="24"/>
          <w:szCs w:val="24"/>
        </w:rPr>
        <w:t xml:space="preserve">VIF </w:t>
      </w:r>
      <w:r w:rsidR="005D527D" w:rsidRPr="00A52E30">
        <w:rPr>
          <w:rFonts w:ascii="Times New Roman" w:hAnsi="Times New Roman" w:cs="Times New Roman"/>
          <w:sz w:val="24"/>
          <w:szCs w:val="24"/>
        </w:rPr>
        <w:t xml:space="preserve">obtained </w:t>
      </w:r>
      <w:r w:rsidR="007644BF" w:rsidRPr="00A52E30">
        <w:rPr>
          <w:rFonts w:ascii="Times New Roman" w:hAnsi="Times New Roman" w:cs="Times New Roman"/>
          <w:sz w:val="24"/>
          <w:szCs w:val="24"/>
        </w:rPr>
        <w:t>was</w:t>
      </w:r>
      <w:r w:rsidR="00230C37" w:rsidRPr="00A52E30">
        <w:rPr>
          <w:rFonts w:ascii="Times New Roman" w:hAnsi="Times New Roman" w:cs="Times New Roman"/>
          <w:sz w:val="24"/>
          <w:szCs w:val="24"/>
        </w:rPr>
        <w:t xml:space="preserve"> below two</w:t>
      </w:r>
      <w:r w:rsidR="00B14EB3" w:rsidRPr="00A52E30">
        <w:rPr>
          <w:rFonts w:ascii="Times New Roman" w:hAnsi="Times New Roman" w:cs="Times New Roman"/>
          <w:sz w:val="24"/>
          <w:szCs w:val="24"/>
        </w:rPr>
        <w:t xml:space="preserve">. </w:t>
      </w:r>
      <w:r w:rsidR="00DE0D45" w:rsidRPr="00A52E30">
        <w:rPr>
          <w:rFonts w:ascii="Times New Roman" w:hAnsi="Times New Roman" w:cs="Times New Roman"/>
          <w:sz w:val="24"/>
          <w:szCs w:val="24"/>
        </w:rPr>
        <w:t xml:space="preserve">The other way in which the </w:t>
      </w:r>
      <w:r w:rsidR="00037077" w:rsidRPr="00A52E30">
        <w:rPr>
          <w:rFonts w:ascii="Times New Roman" w:hAnsi="Times New Roman" w:cs="Times New Roman"/>
          <w:sz w:val="24"/>
          <w:szCs w:val="24"/>
        </w:rPr>
        <w:t xml:space="preserve">authors tested for multicollinearity was the use of correlation coefficient. </w:t>
      </w:r>
      <w:r w:rsidR="002113D6" w:rsidRPr="00A52E30">
        <w:rPr>
          <w:rFonts w:ascii="Times New Roman" w:hAnsi="Times New Roman" w:cs="Times New Roman"/>
          <w:sz w:val="24"/>
          <w:szCs w:val="24"/>
        </w:rPr>
        <w:t>They calculated the correlation coefficient</w:t>
      </w:r>
      <w:r w:rsidR="00802526" w:rsidRPr="00A52E30">
        <w:rPr>
          <w:rFonts w:ascii="Times New Roman" w:hAnsi="Times New Roman" w:cs="Times New Roman"/>
          <w:sz w:val="24"/>
          <w:szCs w:val="24"/>
        </w:rPr>
        <w:t xml:space="preserve"> (Client experience within team) and the two covariance variables (</w:t>
      </w:r>
      <w:r w:rsidR="00DF023B" w:rsidRPr="00A52E30">
        <w:rPr>
          <w:rFonts w:ascii="Times New Roman" w:hAnsi="Times New Roman" w:cs="Times New Roman"/>
          <w:sz w:val="24"/>
          <w:szCs w:val="24"/>
        </w:rPr>
        <w:t>member with failure and team size</w:t>
      </w:r>
      <w:r w:rsidR="00802526" w:rsidRPr="00A52E30">
        <w:rPr>
          <w:rFonts w:ascii="Times New Roman" w:hAnsi="Times New Roman" w:cs="Times New Roman"/>
          <w:sz w:val="24"/>
          <w:szCs w:val="24"/>
        </w:rPr>
        <w:t xml:space="preserve">) and found that the correlation was not too high and, therefore, the </w:t>
      </w:r>
      <w:r w:rsidR="00001224" w:rsidRPr="00A52E30">
        <w:rPr>
          <w:rFonts w:ascii="Times New Roman" w:hAnsi="Times New Roman" w:cs="Times New Roman"/>
          <w:sz w:val="24"/>
          <w:szCs w:val="24"/>
        </w:rPr>
        <w:t>independent</w:t>
      </w:r>
      <w:r w:rsidR="00357D18" w:rsidRPr="00A52E30">
        <w:rPr>
          <w:rFonts w:ascii="Times New Roman" w:hAnsi="Times New Roman" w:cs="Times New Roman"/>
          <w:sz w:val="24"/>
          <w:szCs w:val="24"/>
        </w:rPr>
        <w:t xml:space="preserve"> variables</w:t>
      </w:r>
      <w:r w:rsidR="0041121D" w:rsidRPr="00A52E30">
        <w:rPr>
          <w:rFonts w:ascii="Times New Roman" w:hAnsi="Times New Roman" w:cs="Times New Roman"/>
          <w:sz w:val="24"/>
          <w:szCs w:val="24"/>
        </w:rPr>
        <w:t xml:space="preserve"> were not collinear.</w:t>
      </w:r>
    </w:p>
    <w:p w:rsidR="006943F5" w:rsidRPr="00A52E30" w:rsidRDefault="0033503F" w:rsidP="00E51154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A52E30">
        <w:rPr>
          <w:rFonts w:ascii="Times New Roman" w:hAnsi="Times New Roman" w:cs="Times New Roman"/>
          <w:b/>
          <w:sz w:val="24"/>
          <w:szCs w:val="24"/>
        </w:rPr>
        <w:t>How they conduc</w:t>
      </w:r>
      <w:r w:rsidR="00BF713F" w:rsidRPr="00A52E30">
        <w:rPr>
          <w:rFonts w:ascii="Times New Roman" w:hAnsi="Times New Roman" w:cs="Times New Roman"/>
          <w:b/>
          <w:sz w:val="24"/>
          <w:szCs w:val="24"/>
        </w:rPr>
        <w:t>ted the</w:t>
      </w:r>
      <w:r w:rsidRPr="00A52E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943F5" w:rsidRPr="00A52E30">
        <w:rPr>
          <w:rFonts w:ascii="Times New Roman" w:hAnsi="Times New Roman" w:cs="Times New Roman"/>
          <w:b/>
          <w:sz w:val="24"/>
          <w:szCs w:val="24"/>
        </w:rPr>
        <w:t>Multiple Linear Regression</w:t>
      </w:r>
      <w:r w:rsidR="00580877" w:rsidRPr="00A52E30">
        <w:rPr>
          <w:rFonts w:ascii="Times New Roman" w:hAnsi="Times New Roman" w:cs="Times New Roman"/>
          <w:b/>
          <w:sz w:val="24"/>
          <w:szCs w:val="24"/>
        </w:rPr>
        <w:t>?</w:t>
      </w:r>
    </w:p>
    <w:p w:rsidR="00C905FD" w:rsidRPr="00A52E30" w:rsidRDefault="00EC5653" w:rsidP="00E57CF7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A52E30">
        <w:rPr>
          <w:rFonts w:ascii="Times New Roman" w:hAnsi="Times New Roman" w:cs="Times New Roman"/>
          <w:sz w:val="24"/>
          <w:szCs w:val="24"/>
        </w:rPr>
        <w:t xml:space="preserve">Sometimes it is important to check whether </w:t>
      </w:r>
      <w:r w:rsidR="002532D5" w:rsidRPr="00A52E30">
        <w:rPr>
          <w:rFonts w:ascii="Times New Roman" w:hAnsi="Times New Roman" w:cs="Times New Roman"/>
          <w:sz w:val="24"/>
          <w:szCs w:val="24"/>
        </w:rPr>
        <w:t>the</w:t>
      </w:r>
      <w:r w:rsidR="00A973B5" w:rsidRPr="00A52E30">
        <w:rPr>
          <w:rFonts w:ascii="Times New Roman" w:hAnsi="Times New Roman" w:cs="Times New Roman"/>
          <w:sz w:val="24"/>
          <w:szCs w:val="24"/>
        </w:rPr>
        <w:t xml:space="preserve">re is </w:t>
      </w:r>
      <w:r w:rsidR="003C32E9" w:rsidRPr="00A52E30">
        <w:rPr>
          <w:rFonts w:ascii="Times New Roman" w:hAnsi="Times New Roman" w:cs="Times New Roman"/>
          <w:sz w:val="24"/>
          <w:szCs w:val="24"/>
        </w:rPr>
        <w:t>prove</w:t>
      </w:r>
      <w:r w:rsidR="00655ADA" w:rsidRPr="00A52E30">
        <w:rPr>
          <w:rFonts w:ascii="Times New Roman" w:hAnsi="Times New Roman" w:cs="Times New Roman"/>
          <w:sz w:val="24"/>
          <w:szCs w:val="24"/>
        </w:rPr>
        <w:t xml:space="preserve"> </w:t>
      </w:r>
      <w:r w:rsidR="00EB7DBE" w:rsidRPr="00A52E30">
        <w:rPr>
          <w:rFonts w:ascii="Times New Roman" w:hAnsi="Times New Roman" w:cs="Times New Roman"/>
          <w:sz w:val="24"/>
          <w:szCs w:val="24"/>
        </w:rPr>
        <w:t>for</w:t>
      </w:r>
      <w:r w:rsidR="003C32E9" w:rsidRPr="00A52E30">
        <w:rPr>
          <w:rFonts w:ascii="Times New Roman" w:hAnsi="Times New Roman" w:cs="Times New Roman"/>
          <w:sz w:val="24"/>
          <w:szCs w:val="24"/>
        </w:rPr>
        <w:t xml:space="preserve"> cause and effect and this </w:t>
      </w:r>
      <w:r w:rsidR="00C905FD" w:rsidRPr="00A52E30">
        <w:rPr>
          <w:rFonts w:ascii="Times New Roman" w:hAnsi="Times New Roman" w:cs="Times New Roman"/>
          <w:sz w:val="24"/>
          <w:szCs w:val="24"/>
        </w:rPr>
        <w:t>is what the authors wanted to know</w:t>
      </w:r>
      <w:r w:rsidR="005E145A" w:rsidRPr="00A52E30">
        <w:rPr>
          <w:rFonts w:ascii="Times New Roman" w:hAnsi="Times New Roman" w:cs="Times New Roman"/>
          <w:sz w:val="24"/>
          <w:szCs w:val="24"/>
        </w:rPr>
        <w:t xml:space="preserve"> when they run a hypothesis testing</w:t>
      </w:r>
      <w:r w:rsidR="00C905FD" w:rsidRPr="00A52E30">
        <w:rPr>
          <w:rFonts w:ascii="Times New Roman" w:hAnsi="Times New Roman" w:cs="Times New Roman"/>
          <w:sz w:val="24"/>
          <w:szCs w:val="24"/>
        </w:rPr>
        <w:t xml:space="preserve">. </w:t>
      </w:r>
      <w:r w:rsidR="00B27890" w:rsidRPr="00A52E30">
        <w:rPr>
          <w:rFonts w:ascii="Times New Roman" w:hAnsi="Times New Roman" w:cs="Times New Roman"/>
          <w:sz w:val="24"/>
          <w:szCs w:val="24"/>
        </w:rPr>
        <w:t>First, c</w:t>
      </w:r>
      <w:r w:rsidR="00C905FD" w:rsidRPr="00A52E30">
        <w:rPr>
          <w:rFonts w:ascii="Times New Roman" w:hAnsi="Times New Roman" w:cs="Times New Roman"/>
          <w:sz w:val="24"/>
          <w:szCs w:val="24"/>
        </w:rPr>
        <w:t xml:space="preserve">ontrolling for outside variables </w:t>
      </w:r>
      <w:r w:rsidR="00CA5451" w:rsidRPr="00A52E30">
        <w:rPr>
          <w:rFonts w:ascii="Times New Roman" w:hAnsi="Times New Roman" w:cs="Times New Roman"/>
          <w:sz w:val="24"/>
          <w:szCs w:val="24"/>
        </w:rPr>
        <w:t>was</w:t>
      </w:r>
      <w:r w:rsidR="00C905FD" w:rsidRPr="00A52E30">
        <w:rPr>
          <w:rFonts w:ascii="Times New Roman" w:hAnsi="Times New Roman" w:cs="Times New Roman"/>
          <w:sz w:val="24"/>
          <w:szCs w:val="24"/>
        </w:rPr>
        <w:t xml:space="preserve"> critical when trying to demonstrate cause and effect. </w:t>
      </w:r>
      <w:r w:rsidR="00836898" w:rsidRPr="00A52E30">
        <w:rPr>
          <w:rFonts w:ascii="Times New Roman" w:hAnsi="Times New Roman" w:cs="Times New Roman"/>
          <w:sz w:val="24"/>
          <w:szCs w:val="24"/>
        </w:rPr>
        <w:t xml:space="preserve">Secondly, to obtain an unbiased estimate of a causal effect in </w:t>
      </w:r>
      <w:r w:rsidR="00CF712E" w:rsidRPr="00A52E30">
        <w:rPr>
          <w:rFonts w:ascii="Times New Roman" w:hAnsi="Times New Roman" w:cs="Times New Roman"/>
          <w:sz w:val="24"/>
          <w:szCs w:val="24"/>
        </w:rPr>
        <w:t xml:space="preserve">their </w:t>
      </w:r>
      <w:r w:rsidR="00836898" w:rsidRPr="00A52E30">
        <w:rPr>
          <w:rFonts w:ascii="Times New Roman" w:hAnsi="Times New Roman" w:cs="Times New Roman"/>
          <w:sz w:val="24"/>
          <w:szCs w:val="24"/>
        </w:rPr>
        <w:t>multiple regression</w:t>
      </w:r>
      <w:r w:rsidR="00E05FE2" w:rsidRPr="00A52E30">
        <w:rPr>
          <w:rFonts w:ascii="Times New Roman" w:hAnsi="Times New Roman" w:cs="Times New Roman"/>
          <w:sz w:val="24"/>
          <w:szCs w:val="24"/>
        </w:rPr>
        <w:t xml:space="preserve"> analysis</w:t>
      </w:r>
      <w:r w:rsidR="00836898" w:rsidRPr="00A52E30">
        <w:rPr>
          <w:rFonts w:ascii="Times New Roman" w:hAnsi="Times New Roman" w:cs="Times New Roman"/>
          <w:sz w:val="24"/>
          <w:szCs w:val="24"/>
        </w:rPr>
        <w:t xml:space="preserve"> they needed to make sure that the coefficient on the causal variable of interest did not suffer from omitted variable bias. </w:t>
      </w:r>
      <w:r w:rsidR="00CB176F" w:rsidRPr="00A52E30">
        <w:rPr>
          <w:rFonts w:ascii="Times New Roman" w:hAnsi="Times New Roman" w:cs="Times New Roman"/>
          <w:sz w:val="24"/>
          <w:szCs w:val="24"/>
        </w:rPr>
        <w:t xml:space="preserve">To do this, they added control variables to the regression. </w:t>
      </w:r>
      <w:r w:rsidR="005B3060" w:rsidRPr="00A52E30">
        <w:rPr>
          <w:rFonts w:ascii="Times New Roman" w:hAnsi="Times New Roman" w:cs="Times New Roman"/>
          <w:sz w:val="24"/>
          <w:szCs w:val="24"/>
        </w:rPr>
        <w:t>While these variables were not causal, they sufficiently correlat</w:t>
      </w:r>
      <w:r w:rsidR="005B3F5B" w:rsidRPr="00A52E30">
        <w:rPr>
          <w:rFonts w:ascii="Times New Roman" w:hAnsi="Times New Roman" w:cs="Times New Roman"/>
          <w:sz w:val="24"/>
          <w:szCs w:val="24"/>
        </w:rPr>
        <w:t xml:space="preserve">ed with omitted causal factors that </w:t>
      </w:r>
      <w:r w:rsidR="00FF7286" w:rsidRPr="00A52E30">
        <w:rPr>
          <w:rFonts w:ascii="Times New Roman" w:hAnsi="Times New Roman" w:cs="Times New Roman"/>
          <w:sz w:val="24"/>
          <w:szCs w:val="24"/>
        </w:rPr>
        <w:t xml:space="preserve">tended to </w:t>
      </w:r>
      <w:r w:rsidR="005B3F5B" w:rsidRPr="00A52E30">
        <w:rPr>
          <w:rFonts w:ascii="Times New Roman" w:hAnsi="Times New Roman" w:cs="Times New Roman"/>
          <w:sz w:val="24"/>
          <w:szCs w:val="24"/>
        </w:rPr>
        <w:t xml:space="preserve">affect </w:t>
      </w:r>
      <w:r w:rsidR="000C2625" w:rsidRPr="00A52E30">
        <w:rPr>
          <w:rFonts w:ascii="Times New Roman" w:hAnsi="Times New Roman" w:cs="Times New Roman"/>
          <w:sz w:val="24"/>
          <w:szCs w:val="24"/>
        </w:rPr>
        <w:t xml:space="preserve">the dependent variable. </w:t>
      </w:r>
      <w:r w:rsidR="005B3F5B" w:rsidRPr="00A52E3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6A31" w:rsidRPr="00A52E30" w:rsidRDefault="0000298C" w:rsidP="002378BA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A52E30">
        <w:rPr>
          <w:rFonts w:ascii="Times New Roman" w:hAnsi="Times New Roman" w:cs="Times New Roman"/>
          <w:sz w:val="24"/>
          <w:szCs w:val="24"/>
        </w:rPr>
        <w:t xml:space="preserve">The second and the third model the authors used to </w:t>
      </w:r>
      <w:r w:rsidR="009E24F9" w:rsidRPr="00A52E30">
        <w:rPr>
          <w:rFonts w:ascii="Times New Roman" w:hAnsi="Times New Roman" w:cs="Times New Roman"/>
          <w:sz w:val="24"/>
          <w:szCs w:val="24"/>
        </w:rPr>
        <w:t>t</w:t>
      </w:r>
      <w:r w:rsidR="000E5C8A" w:rsidRPr="00A52E30">
        <w:rPr>
          <w:rFonts w:ascii="Times New Roman" w:hAnsi="Times New Roman" w:cs="Times New Roman"/>
          <w:sz w:val="24"/>
          <w:szCs w:val="24"/>
        </w:rPr>
        <w:t>est the hypotheses were appropriate</w:t>
      </w:r>
      <w:r w:rsidR="00B34591" w:rsidRPr="00A52E30">
        <w:rPr>
          <w:rFonts w:ascii="Times New Roman" w:hAnsi="Times New Roman" w:cs="Times New Roman"/>
          <w:sz w:val="24"/>
          <w:szCs w:val="24"/>
        </w:rPr>
        <w:t xml:space="preserve"> because they helped </w:t>
      </w:r>
      <w:r w:rsidR="00E8690F" w:rsidRPr="00A52E30">
        <w:rPr>
          <w:rFonts w:ascii="Times New Roman" w:hAnsi="Times New Roman" w:cs="Times New Roman"/>
          <w:sz w:val="24"/>
          <w:szCs w:val="24"/>
        </w:rPr>
        <w:t>demonstrate</w:t>
      </w:r>
      <w:r w:rsidR="00326DBF" w:rsidRPr="00A52E30">
        <w:rPr>
          <w:rFonts w:ascii="Times New Roman" w:hAnsi="Times New Roman" w:cs="Times New Roman"/>
          <w:sz w:val="24"/>
          <w:szCs w:val="24"/>
        </w:rPr>
        <w:t xml:space="preserve"> how various independent variables </w:t>
      </w:r>
      <w:r w:rsidR="00BA787D" w:rsidRPr="00A52E30">
        <w:rPr>
          <w:rFonts w:ascii="Times New Roman" w:hAnsi="Times New Roman" w:cs="Times New Roman"/>
          <w:sz w:val="24"/>
          <w:szCs w:val="24"/>
        </w:rPr>
        <w:t>influenced</w:t>
      </w:r>
      <w:r w:rsidR="00326DBF" w:rsidRPr="00A52E30">
        <w:rPr>
          <w:rFonts w:ascii="Times New Roman" w:hAnsi="Times New Roman" w:cs="Times New Roman"/>
          <w:sz w:val="24"/>
          <w:szCs w:val="24"/>
        </w:rPr>
        <w:t xml:space="preserve"> the dependent variable.</w:t>
      </w:r>
      <w:r w:rsidR="003E4D93" w:rsidRPr="00A52E30">
        <w:rPr>
          <w:rFonts w:ascii="Times New Roman" w:hAnsi="Times New Roman" w:cs="Times New Roman"/>
          <w:sz w:val="24"/>
          <w:szCs w:val="24"/>
        </w:rPr>
        <w:t xml:space="preserve"> Here, t</w:t>
      </w:r>
      <w:r w:rsidR="00BC2476" w:rsidRPr="00A52E30">
        <w:rPr>
          <w:rFonts w:ascii="Times New Roman" w:hAnsi="Times New Roman" w:cs="Times New Roman"/>
          <w:sz w:val="24"/>
          <w:szCs w:val="24"/>
        </w:rPr>
        <w:t>he dependent variable was the variable the authors sought to model</w:t>
      </w:r>
      <w:r w:rsidR="004B58B9" w:rsidRPr="00A52E30">
        <w:rPr>
          <w:rFonts w:ascii="Times New Roman" w:hAnsi="Times New Roman" w:cs="Times New Roman"/>
          <w:sz w:val="24"/>
          <w:szCs w:val="24"/>
        </w:rPr>
        <w:t xml:space="preserve"> or sought to study</w:t>
      </w:r>
      <w:r w:rsidR="004E3EEF" w:rsidRPr="00A52E30">
        <w:rPr>
          <w:rFonts w:ascii="Times New Roman" w:hAnsi="Times New Roman" w:cs="Times New Roman"/>
          <w:sz w:val="24"/>
          <w:szCs w:val="24"/>
        </w:rPr>
        <w:t xml:space="preserve"> which was the performance of the project</w:t>
      </w:r>
      <w:r w:rsidR="004B58B9" w:rsidRPr="00A52E30">
        <w:rPr>
          <w:rFonts w:ascii="Times New Roman" w:hAnsi="Times New Roman" w:cs="Times New Roman"/>
          <w:sz w:val="24"/>
          <w:szCs w:val="24"/>
        </w:rPr>
        <w:t xml:space="preserve">. </w:t>
      </w:r>
      <w:r w:rsidR="00987F45" w:rsidRPr="002378BA">
        <w:rPr>
          <w:rFonts w:ascii="Times New Roman" w:hAnsi="Times New Roman" w:cs="Times New Roman"/>
          <w:sz w:val="24"/>
          <w:szCs w:val="24"/>
          <w:highlight w:val="yellow"/>
        </w:rPr>
        <w:t xml:space="preserve">The authors decided to use the three models simply to demonstrate </w:t>
      </w:r>
      <w:r w:rsidR="00315F8E" w:rsidRPr="002378BA">
        <w:rPr>
          <w:rFonts w:ascii="Times New Roman" w:hAnsi="Times New Roman" w:cs="Times New Roman"/>
          <w:sz w:val="24"/>
          <w:szCs w:val="24"/>
          <w:highlight w:val="yellow"/>
        </w:rPr>
        <w:t xml:space="preserve">how the Y </w:t>
      </w:r>
      <w:r w:rsidR="00DA6BB0" w:rsidRPr="002378BA">
        <w:rPr>
          <w:rFonts w:ascii="Times New Roman" w:hAnsi="Times New Roman" w:cs="Times New Roman"/>
          <w:sz w:val="24"/>
          <w:szCs w:val="24"/>
          <w:highlight w:val="yellow"/>
        </w:rPr>
        <w:t xml:space="preserve">or the dependent variable </w:t>
      </w:r>
      <w:r w:rsidR="00315F8E" w:rsidRPr="002378BA">
        <w:rPr>
          <w:rFonts w:ascii="Times New Roman" w:hAnsi="Times New Roman" w:cs="Times New Roman"/>
          <w:sz w:val="24"/>
          <w:szCs w:val="24"/>
          <w:highlight w:val="yellow"/>
        </w:rPr>
        <w:t>(</w:t>
      </w:r>
      <w:r w:rsidR="00DA6BB0" w:rsidRPr="002378BA">
        <w:rPr>
          <w:rFonts w:ascii="Times New Roman" w:hAnsi="Times New Roman" w:cs="Times New Roman"/>
          <w:sz w:val="24"/>
          <w:szCs w:val="24"/>
          <w:highlight w:val="yellow"/>
        </w:rPr>
        <w:t>performance of the project</w:t>
      </w:r>
      <w:r w:rsidR="00315F8E" w:rsidRPr="002378BA">
        <w:rPr>
          <w:rFonts w:ascii="Times New Roman" w:hAnsi="Times New Roman" w:cs="Times New Roman"/>
          <w:sz w:val="24"/>
          <w:szCs w:val="24"/>
          <w:highlight w:val="yellow"/>
        </w:rPr>
        <w:t xml:space="preserve">) behaved. </w:t>
      </w:r>
      <w:r w:rsidR="00553235" w:rsidRPr="002378BA">
        <w:rPr>
          <w:rFonts w:ascii="Times New Roman" w:hAnsi="Times New Roman" w:cs="Times New Roman"/>
          <w:sz w:val="24"/>
          <w:szCs w:val="24"/>
          <w:highlight w:val="yellow"/>
        </w:rPr>
        <w:t>In other words, the</w:t>
      </w:r>
      <w:r w:rsidR="0016720A" w:rsidRPr="002378BA">
        <w:rPr>
          <w:rFonts w:ascii="Times New Roman" w:hAnsi="Times New Roman" w:cs="Times New Roman"/>
          <w:sz w:val="24"/>
          <w:szCs w:val="24"/>
          <w:highlight w:val="yellow"/>
        </w:rPr>
        <w:t xml:space="preserve"> three models were used to hypothesize</w:t>
      </w:r>
      <w:r w:rsidR="00553235" w:rsidRPr="002378BA">
        <w:rPr>
          <w:rFonts w:ascii="Times New Roman" w:hAnsi="Times New Roman" w:cs="Times New Roman"/>
          <w:sz w:val="24"/>
          <w:szCs w:val="24"/>
          <w:highlight w:val="yellow"/>
        </w:rPr>
        <w:t xml:space="preserve"> that the dependent variable (performance of the project) was jointly influenced by all the independent </w:t>
      </w:r>
      <w:r w:rsidR="00090925" w:rsidRPr="002378BA">
        <w:rPr>
          <w:rFonts w:ascii="Times New Roman" w:hAnsi="Times New Roman" w:cs="Times New Roman"/>
          <w:sz w:val="24"/>
          <w:szCs w:val="24"/>
          <w:highlight w:val="yellow"/>
        </w:rPr>
        <w:t xml:space="preserve">variables which are </w:t>
      </w:r>
      <w:r w:rsidR="00090925" w:rsidRPr="002378BA">
        <w:rPr>
          <w:rFonts w:ascii="Times New Roman" w:hAnsi="Times New Roman" w:cs="Times New Roman"/>
          <w:sz w:val="24"/>
          <w:szCs w:val="24"/>
          <w:highlight w:val="yellow"/>
        </w:rPr>
        <w:lastRenderedPageBreak/>
        <w:t>specified</w:t>
      </w:r>
      <w:r w:rsidR="00181110" w:rsidRPr="002378BA">
        <w:rPr>
          <w:rFonts w:ascii="Times New Roman" w:hAnsi="Times New Roman" w:cs="Times New Roman"/>
          <w:sz w:val="24"/>
          <w:szCs w:val="24"/>
          <w:highlight w:val="yellow"/>
        </w:rPr>
        <w:t xml:space="preserve"> in the article. </w:t>
      </w:r>
      <w:r w:rsidR="007B11A1" w:rsidRPr="002378BA">
        <w:rPr>
          <w:rFonts w:ascii="Times New Roman" w:hAnsi="Times New Roman" w:cs="Times New Roman"/>
          <w:sz w:val="24"/>
          <w:szCs w:val="24"/>
          <w:highlight w:val="yellow"/>
        </w:rPr>
        <w:t>Also, the a</w:t>
      </w:r>
      <w:r w:rsidR="00EA43BE" w:rsidRPr="002378BA">
        <w:rPr>
          <w:rFonts w:ascii="Times New Roman" w:hAnsi="Times New Roman" w:cs="Times New Roman"/>
          <w:sz w:val="24"/>
          <w:szCs w:val="24"/>
          <w:highlight w:val="yellow"/>
        </w:rPr>
        <w:t xml:space="preserve">uthors could have used ANOVA </w:t>
      </w:r>
      <w:r w:rsidR="00D5557C" w:rsidRPr="002378BA">
        <w:rPr>
          <w:rFonts w:ascii="Times New Roman" w:hAnsi="Times New Roman" w:cs="Times New Roman"/>
          <w:sz w:val="24"/>
          <w:szCs w:val="24"/>
          <w:highlight w:val="yellow"/>
        </w:rPr>
        <w:t xml:space="preserve">on what is well known as the analysis of variance. </w:t>
      </w:r>
      <w:r w:rsidR="001F6F34" w:rsidRPr="002378BA">
        <w:rPr>
          <w:rFonts w:ascii="Times New Roman" w:hAnsi="Times New Roman" w:cs="Times New Roman"/>
          <w:sz w:val="24"/>
          <w:szCs w:val="24"/>
          <w:highlight w:val="yellow"/>
        </w:rPr>
        <w:t>Through this concept, they could have calculated the mean or use mean values provided in Table one t</w:t>
      </w:r>
      <w:r w:rsidR="002669EC" w:rsidRPr="002378BA">
        <w:rPr>
          <w:rFonts w:ascii="Times New Roman" w:hAnsi="Times New Roman" w:cs="Times New Roman"/>
          <w:sz w:val="24"/>
          <w:szCs w:val="24"/>
          <w:highlight w:val="yellow"/>
        </w:rPr>
        <w:t>o compare how various independent variables a</w:t>
      </w:r>
      <w:r w:rsidR="00D26DED" w:rsidRPr="002378BA">
        <w:rPr>
          <w:rFonts w:ascii="Times New Roman" w:hAnsi="Times New Roman" w:cs="Times New Roman"/>
          <w:sz w:val="24"/>
          <w:szCs w:val="24"/>
          <w:highlight w:val="yellow"/>
        </w:rPr>
        <w:t xml:space="preserve">ffected the dependent variable and also to demonstrate how they tie </w:t>
      </w:r>
      <w:r w:rsidR="008F0B7D" w:rsidRPr="002378BA">
        <w:rPr>
          <w:rFonts w:ascii="Times New Roman" w:hAnsi="Times New Roman" w:cs="Times New Roman"/>
          <w:sz w:val="24"/>
          <w:szCs w:val="24"/>
          <w:highlight w:val="yellow"/>
        </w:rPr>
        <w:t>in with the hypothesis tested.</w:t>
      </w:r>
      <w:r w:rsidR="008F0B7D">
        <w:rPr>
          <w:rFonts w:ascii="Times New Roman" w:hAnsi="Times New Roman" w:cs="Times New Roman"/>
          <w:sz w:val="24"/>
          <w:szCs w:val="24"/>
        </w:rPr>
        <w:t xml:space="preserve"> </w:t>
      </w:r>
      <w:r w:rsidR="00181110" w:rsidRPr="00A52E30">
        <w:rPr>
          <w:rFonts w:ascii="Times New Roman" w:hAnsi="Times New Roman" w:cs="Times New Roman"/>
          <w:sz w:val="24"/>
          <w:szCs w:val="24"/>
        </w:rPr>
        <w:t xml:space="preserve">Therefore, it is plausible to </w:t>
      </w:r>
      <w:r w:rsidR="006E2811" w:rsidRPr="00A52E30">
        <w:rPr>
          <w:rFonts w:ascii="Times New Roman" w:hAnsi="Times New Roman" w:cs="Times New Roman"/>
          <w:sz w:val="24"/>
          <w:szCs w:val="24"/>
        </w:rPr>
        <w:t>conclude</w:t>
      </w:r>
      <w:r w:rsidR="00181110" w:rsidRPr="00A52E30">
        <w:rPr>
          <w:rFonts w:ascii="Times New Roman" w:hAnsi="Times New Roman" w:cs="Times New Roman"/>
          <w:sz w:val="24"/>
          <w:szCs w:val="24"/>
        </w:rPr>
        <w:t xml:space="preserve"> that it </w:t>
      </w:r>
      <w:r w:rsidR="00C72A94" w:rsidRPr="00A52E30">
        <w:rPr>
          <w:rFonts w:ascii="Times New Roman" w:hAnsi="Times New Roman" w:cs="Times New Roman"/>
          <w:sz w:val="24"/>
          <w:szCs w:val="24"/>
        </w:rPr>
        <w:t>is</w:t>
      </w:r>
      <w:r w:rsidR="00181110" w:rsidRPr="00A52E30">
        <w:rPr>
          <w:rFonts w:ascii="Times New Roman" w:hAnsi="Times New Roman" w:cs="Times New Roman"/>
          <w:sz w:val="24"/>
          <w:szCs w:val="24"/>
        </w:rPr>
        <w:t xml:space="preserve"> a joint hypothesis which makes </w:t>
      </w:r>
      <w:r w:rsidR="00621507" w:rsidRPr="00A52E30">
        <w:rPr>
          <w:rFonts w:ascii="Times New Roman" w:hAnsi="Times New Roman" w:cs="Times New Roman"/>
          <w:sz w:val="24"/>
          <w:szCs w:val="24"/>
        </w:rPr>
        <w:t>it a multiple regression model and the authors used</w:t>
      </w:r>
      <w:r w:rsidR="00633102" w:rsidRPr="00A52E30">
        <w:rPr>
          <w:rFonts w:ascii="Times New Roman" w:hAnsi="Times New Roman" w:cs="Times New Roman"/>
          <w:sz w:val="24"/>
          <w:szCs w:val="24"/>
        </w:rPr>
        <w:t xml:space="preserve"> the most</w:t>
      </w:r>
      <w:r w:rsidR="00621507" w:rsidRPr="00A52E30">
        <w:rPr>
          <w:rFonts w:ascii="Times New Roman" w:hAnsi="Times New Roman" w:cs="Times New Roman"/>
          <w:sz w:val="24"/>
          <w:szCs w:val="24"/>
        </w:rPr>
        <w:t xml:space="preserve"> </w:t>
      </w:r>
      <w:r w:rsidR="008B6998" w:rsidRPr="00A52E30">
        <w:rPr>
          <w:rFonts w:ascii="Times New Roman" w:hAnsi="Times New Roman" w:cs="Times New Roman"/>
          <w:sz w:val="24"/>
          <w:szCs w:val="24"/>
        </w:rPr>
        <w:t>precise</w:t>
      </w:r>
      <w:r w:rsidR="00AD1234" w:rsidRPr="00A52E30">
        <w:rPr>
          <w:rFonts w:ascii="Times New Roman" w:hAnsi="Times New Roman" w:cs="Times New Roman"/>
          <w:sz w:val="24"/>
          <w:szCs w:val="24"/>
        </w:rPr>
        <w:t xml:space="preserve"> </w:t>
      </w:r>
      <w:r w:rsidR="00155EF1" w:rsidRPr="00A52E30">
        <w:rPr>
          <w:rFonts w:ascii="Times New Roman" w:hAnsi="Times New Roman" w:cs="Times New Roman"/>
          <w:sz w:val="24"/>
          <w:szCs w:val="24"/>
        </w:rPr>
        <w:t xml:space="preserve">analytical methods in their study. </w:t>
      </w:r>
    </w:p>
    <w:sectPr w:rsidR="009A6A31" w:rsidRPr="00A52E30" w:rsidSect="00102D33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3C29" w:rsidRDefault="00BF3C29" w:rsidP="00CF5917">
      <w:pPr>
        <w:spacing w:after="0" w:line="240" w:lineRule="auto"/>
      </w:pPr>
      <w:r>
        <w:separator/>
      </w:r>
    </w:p>
  </w:endnote>
  <w:endnote w:type="continuationSeparator" w:id="1">
    <w:p w:rsidR="00BF3C29" w:rsidRDefault="00BF3C29" w:rsidP="00CF59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3C29" w:rsidRDefault="00BF3C29" w:rsidP="00CF5917">
      <w:pPr>
        <w:spacing w:after="0" w:line="240" w:lineRule="auto"/>
      </w:pPr>
      <w:r>
        <w:separator/>
      </w:r>
    </w:p>
  </w:footnote>
  <w:footnote w:type="continuationSeparator" w:id="1">
    <w:p w:rsidR="00BF3C29" w:rsidRDefault="00BF3C29" w:rsidP="00CF59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917" w:rsidRPr="00CF5917" w:rsidRDefault="001E1E2D" w:rsidP="00CF5917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CF5917">
      <w:rPr>
        <w:rFonts w:ascii="Times New Roman" w:hAnsi="Times New Roman" w:cs="Times New Roman"/>
        <w:sz w:val="24"/>
        <w:szCs w:val="24"/>
      </w:rPr>
      <w:fldChar w:fldCharType="begin"/>
    </w:r>
    <w:r w:rsidR="00CF5917" w:rsidRPr="00CF5917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CF5917">
      <w:rPr>
        <w:rFonts w:ascii="Times New Roman" w:hAnsi="Times New Roman" w:cs="Times New Roman"/>
        <w:sz w:val="24"/>
        <w:szCs w:val="24"/>
      </w:rPr>
      <w:fldChar w:fldCharType="separate"/>
    </w:r>
    <w:r w:rsidR="002378BA">
      <w:rPr>
        <w:rFonts w:ascii="Times New Roman" w:hAnsi="Times New Roman" w:cs="Times New Roman"/>
        <w:noProof/>
        <w:sz w:val="24"/>
        <w:szCs w:val="24"/>
      </w:rPr>
      <w:t>3</w:t>
    </w:r>
    <w:r w:rsidRPr="00CF5917">
      <w:rPr>
        <w:rFonts w:ascii="Times New Roman" w:hAnsi="Times New Roman" w:cs="Times New Roman"/>
        <w:sz w:val="24"/>
        <w:szCs w:val="24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9202F"/>
    <w:rsid w:val="00001224"/>
    <w:rsid w:val="0000298C"/>
    <w:rsid w:val="00005593"/>
    <w:rsid w:val="00023BCE"/>
    <w:rsid w:val="00037077"/>
    <w:rsid w:val="000623D6"/>
    <w:rsid w:val="00070BD5"/>
    <w:rsid w:val="00081F35"/>
    <w:rsid w:val="00090925"/>
    <w:rsid w:val="000911C5"/>
    <w:rsid w:val="000964C3"/>
    <w:rsid w:val="000A5ADE"/>
    <w:rsid w:val="000B5623"/>
    <w:rsid w:val="000C2625"/>
    <w:rsid w:val="000E33F9"/>
    <w:rsid w:val="000E5C8A"/>
    <w:rsid w:val="000F1DE4"/>
    <w:rsid w:val="00102D33"/>
    <w:rsid w:val="00125637"/>
    <w:rsid w:val="00126404"/>
    <w:rsid w:val="0012678B"/>
    <w:rsid w:val="00141BD2"/>
    <w:rsid w:val="00145600"/>
    <w:rsid w:val="001477BC"/>
    <w:rsid w:val="0015316F"/>
    <w:rsid w:val="00155EF1"/>
    <w:rsid w:val="00164253"/>
    <w:rsid w:val="0016720A"/>
    <w:rsid w:val="00167BAC"/>
    <w:rsid w:val="00174E1D"/>
    <w:rsid w:val="00176ED8"/>
    <w:rsid w:val="00176F80"/>
    <w:rsid w:val="00180D28"/>
    <w:rsid w:val="00181110"/>
    <w:rsid w:val="00181531"/>
    <w:rsid w:val="00187ADF"/>
    <w:rsid w:val="00193CDC"/>
    <w:rsid w:val="00194822"/>
    <w:rsid w:val="001A5C54"/>
    <w:rsid w:val="001B51F0"/>
    <w:rsid w:val="001E1E2D"/>
    <w:rsid w:val="001E3438"/>
    <w:rsid w:val="001F4C6D"/>
    <w:rsid w:val="001F6F34"/>
    <w:rsid w:val="00207E96"/>
    <w:rsid w:val="002113D6"/>
    <w:rsid w:val="00221206"/>
    <w:rsid w:val="00230C37"/>
    <w:rsid w:val="002378BA"/>
    <w:rsid w:val="00242D94"/>
    <w:rsid w:val="00243F9E"/>
    <w:rsid w:val="002532D5"/>
    <w:rsid w:val="002669EC"/>
    <w:rsid w:val="00266AC0"/>
    <w:rsid w:val="002706D7"/>
    <w:rsid w:val="00270AD1"/>
    <w:rsid w:val="00283240"/>
    <w:rsid w:val="002A209D"/>
    <w:rsid w:val="002A3B22"/>
    <w:rsid w:val="002B4B99"/>
    <w:rsid w:val="002B5032"/>
    <w:rsid w:val="002C6520"/>
    <w:rsid w:val="002F7C52"/>
    <w:rsid w:val="00300C3A"/>
    <w:rsid w:val="00313B42"/>
    <w:rsid w:val="00315F8E"/>
    <w:rsid w:val="00316B29"/>
    <w:rsid w:val="00326DBF"/>
    <w:rsid w:val="00327CD5"/>
    <w:rsid w:val="0033503F"/>
    <w:rsid w:val="00357D18"/>
    <w:rsid w:val="00371EE8"/>
    <w:rsid w:val="00390DC7"/>
    <w:rsid w:val="0039202F"/>
    <w:rsid w:val="003A48D1"/>
    <w:rsid w:val="003B139B"/>
    <w:rsid w:val="003B38CB"/>
    <w:rsid w:val="003C32E9"/>
    <w:rsid w:val="003C75D9"/>
    <w:rsid w:val="003E4D93"/>
    <w:rsid w:val="00402A8A"/>
    <w:rsid w:val="0041121D"/>
    <w:rsid w:val="00414521"/>
    <w:rsid w:val="0042251D"/>
    <w:rsid w:val="00444D78"/>
    <w:rsid w:val="0045446B"/>
    <w:rsid w:val="00467B46"/>
    <w:rsid w:val="004845AC"/>
    <w:rsid w:val="004A2F0A"/>
    <w:rsid w:val="004B58B9"/>
    <w:rsid w:val="004D6D3E"/>
    <w:rsid w:val="004E28D9"/>
    <w:rsid w:val="004E3EEF"/>
    <w:rsid w:val="004F203F"/>
    <w:rsid w:val="004F7A95"/>
    <w:rsid w:val="0050177D"/>
    <w:rsid w:val="0050656F"/>
    <w:rsid w:val="00512E5A"/>
    <w:rsid w:val="00525365"/>
    <w:rsid w:val="00542DEE"/>
    <w:rsid w:val="00553235"/>
    <w:rsid w:val="00577F15"/>
    <w:rsid w:val="00580877"/>
    <w:rsid w:val="0059722D"/>
    <w:rsid w:val="005B3060"/>
    <w:rsid w:val="005B3F5B"/>
    <w:rsid w:val="005D104F"/>
    <w:rsid w:val="005D527D"/>
    <w:rsid w:val="005E145A"/>
    <w:rsid w:val="00621507"/>
    <w:rsid w:val="00633102"/>
    <w:rsid w:val="00642AB9"/>
    <w:rsid w:val="00655ADA"/>
    <w:rsid w:val="0066632C"/>
    <w:rsid w:val="00667B30"/>
    <w:rsid w:val="006725AA"/>
    <w:rsid w:val="006743EB"/>
    <w:rsid w:val="00675338"/>
    <w:rsid w:val="00677EC0"/>
    <w:rsid w:val="006916BA"/>
    <w:rsid w:val="006943F5"/>
    <w:rsid w:val="006A0312"/>
    <w:rsid w:val="006C1DCE"/>
    <w:rsid w:val="006D2056"/>
    <w:rsid w:val="006D6ED8"/>
    <w:rsid w:val="006E2811"/>
    <w:rsid w:val="006E3EA9"/>
    <w:rsid w:val="006F0351"/>
    <w:rsid w:val="006F06CE"/>
    <w:rsid w:val="006F2BB8"/>
    <w:rsid w:val="00701DB3"/>
    <w:rsid w:val="00723D5B"/>
    <w:rsid w:val="00741DD1"/>
    <w:rsid w:val="0075251D"/>
    <w:rsid w:val="00762BDB"/>
    <w:rsid w:val="007644BF"/>
    <w:rsid w:val="007A2B58"/>
    <w:rsid w:val="007B11A1"/>
    <w:rsid w:val="00802526"/>
    <w:rsid w:val="00805F83"/>
    <w:rsid w:val="00806CCA"/>
    <w:rsid w:val="00807AF5"/>
    <w:rsid w:val="00807C59"/>
    <w:rsid w:val="008160D8"/>
    <w:rsid w:val="008250A2"/>
    <w:rsid w:val="00836898"/>
    <w:rsid w:val="008437CC"/>
    <w:rsid w:val="00845D45"/>
    <w:rsid w:val="008738FD"/>
    <w:rsid w:val="00874366"/>
    <w:rsid w:val="008843C5"/>
    <w:rsid w:val="008B04B4"/>
    <w:rsid w:val="008B4EF1"/>
    <w:rsid w:val="008B6998"/>
    <w:rsid w:val="008C171A"/>
    <w:rsid w:val="008F0B7D"/>
    <w:rsid w:val="0090081F"/>
    <w:rsid w:val="00912CF8"/>
    <w:rsid w:val="009167E5"/>
    <w:rsid w:val="00920851"/>
    <w:rsid w:val="00934A34"/>
    <w:rsid w:val="009462FC"/>
    <w:rsid w:val="009510B0"/>
    <w:rsid w:val="00953BF5"/>
    <w:rsid w:val="00970D50"/>
    <w:rsid w:val="00971910"/>
    <w:rsid w:val="00980AA0"/>
    <w:rsid w:val="00980E13"/>
    <w:rsid w:val="0098137A"/>
    <w:rsid w:val="00987F45"/>
    <w:rsid w:val="0099110F"/>
    <w:rsid w:val="009A55A7"/>
    <w:rsid w:val="009A6A31"/>
    <w:rsid w:val="009B2F23"/>
    <w:rsid w:val="009E24F9"/>
    <w:rsid w:val="009E3FEF"/>
    <w:rsid w:val="00A16AE7"/>
    <w:rsid w:val="00A24343"/>
    <w:rsid w:val="00A37BAB"/>
    <w:rsid w:val="00A40E87"/>
    <w:rsid w:val="00A42571"/>
    <w:rsid w:val="00A45F4F"/>
    <w:rsid w:val="00A52E30"/>
    <w:rsid w:val="00A5517E"/>
    <w:rsid w:val="00A65C09"/>
    <w:rsid w:val="00A742BB"/>
    <w:rsid w:val="00A81B2C"/>
    <w:rsid w:val="00A84A3D"/>
    <w:rsid w:val="00A87297"/>
    <w:rsid w:val="00A93A1B"/>
    <w:rsid w:val="00A973B5"/>
    <w:rsid w:val="00AD1234"/>
    <w:rsid w:val="00AD6094"/>
    <w:rsid w:val="00AD70A1"/>
    <w:rsid w:val="00AE3746"/>
    <w:rsid w:val="00AF1749"/>
    <w:rsid w:val="00B07224"/>
    <w:rsid w:val="00B14EB3"/>
    <w:rsid w:val="00B20043"/>
    <w:rsid w:val="00B2730D"/>
    <w:rsid w:val="00B27890"/>
    <w:rsid w:val="00B34591"/>
    <w:rsid w:val="00B4648D"/>
    <w:rsid w:val="00B55675"/>
    <w:rsid w:val="00B62603"/>
    <w:rsid w:val="00B7560E"/>
    <w:rsid w:val="00B8073E"/>
    <w:rsid w:val="00B93915"/>
    <w:rsid w:val="00B95173"/>
    <w:rsid w:val="00B968A5"/>
    <w:rsid w:val="00BA36D7"/>
    <w:rsid w:val="00BA787D"/>
    <w:rsid w:val="00BC2476"/>
    <w:rsid w:val="00BD2D72"/>
    <w:rsid w:val="00BE1851"/>
    <w:rsid w:val="00BE645A"/>
    <w:rsid w:val="00BF3C29"/>
    <w:rsid w:val="00BF6C45"/>
    <w:rsid w:val="00BF713F"/>
    <w:rsid w:val="00C15A20"/>
    <w:rsid w:val="00C44F6E"/>
    <w:rsid w:val="00C50F71"/>
    <w:rsid w:val="00C71565"/>
    <w:rsid w:val="00C72A94"/>
    <w:rsid w:val="00C73D4D"/>
    <w:rsid w:val="00C7501C"/>
    <w:rsid w:val="00C77B76"/>
    <w:rsid w:val="00C905FD"/>
    <w:rsid w:val="00CA2C13"/>
    <w:rsid w:val="00CA5451"/>
    <w:rsid w:val="00CB176F"/>
    <w:rsid w:val="00CB5F7C"/>
    <w:rsid w:val="00CB7473"/>
    <w:rsid w:val="00CE766D"/>
    <w:rsid w:val="00CF53CE"/>
    <w:rsid w:val="00CF5917"/>
    <w:rsid w:val="00CF712E"/>
    <w:rsid w:val="00D048F0"/>
    <w:rsid w:val="00D159B0"/>
    <w:rsid w:val="00D16365"/>
    <w:rsid w:val="00D22213"/>
    <w:rsid w:val="00D24BB5"/>
    <w:rsid w:val="00D26DED"/>
    <w:rsid w:val="00D36329"/>
    <w:rsid w:val="00D5557C"/>
    <w:rsid w:val="00D578AB"/>
    <w:rsid w:val="00D76657"/>
    <w:rsid w:val="00D8069B"/>
    <w:rsid w:val="00D973FA"/>
    <w:rsid w:val="00D97D6B"/>
    <w:rsid w:val="00DA6BB0"/>
    <w:rsid w:val="00DC00FC"/>
    <w:rsid w:val="00DD0742"/>
    <w:rsid w:val="00DE0D45"/>
    <w:rsid w:val="00DE1238"/>
    <w:rsid w:val="00DF023B"/>
    <w:rsid w:val="00E05FE2"/>
    <w:rsid w:val="00E10FFA"/>
    <w:rsid w:val="00E17501"/>
    <w:rsid w:val="00E20EED"/>
    <w:rsid w:val="00E51154"/>
    <w:rsid w:val="00E52D0C"/>
    <w:rsid w:val="00E57CF7"/>
    <w:rsid w:val="00E6701A"/>
    <w:rsid w:val="00E83AEF"/>
    <w:rsid w:val="00E8690F"/>
    <w:rsid w:val="00EA43BE"/>
    <w:rsid w:val="00EA50A1"/>
    <w:rsid w:val="00EA6A3A"/>
    <w:rsid w:val="00EB07D5"/>
    <w:rsid w:val="00EB255D"/>
    <w:rsid w:val="00EB7794"/>
    <w:rsid w:val="00EB7DBE"/>
    <w:rsid w:val="00EC12EB"/>
    <w:rsid w:val="00EC4E7E"/>
    <w:rsid w:val="00EC4E9D"/>
    <w:rsid w:val="00EC5653"/>
    <w:rsid w:val="00F13C15"/>
    <w:rsid w:val="00F2742F"/>
    <w:rsid w:val="00F404AC"/>
    <w:rsid w:val="00F412BF"/>
    <w:rsid w:val="00F436ED"/>
    <w:rsid w:val="00F444C1"/>
    <w:rsid w:val="00F85A87"/>
    <w:rsid w:val="00F867E8"/>
    <w:rsid w:val="00F87F77"/>
    <w:rsid w:val="00F96613"/>
    <w:rsid w:val="00FA35BA"/>
    <w:rsid w:val="00FB1D65"/>
    <w:rsid w:val="00FC733D"/>
    <w:rsid w:val="00FE666B"/>
    <w:rsid w:val="00FF72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2D33"/>
  </w:style>
  <w:style w:type="paragraph" w:styleId="Heading1">
    <w:name w:val="heading 1"/>
    <w:basedOn w:val="Normal"/>
    <w:link w:val="Heading1Char"/>
    <w:uiPriority w:val="9"/>
    <w:qFormat/>
    <w:rsid w:val="0042251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251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6D6ED8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CF59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F5917"/>
  </w:style>
  <w:style w:type="paragraph" w:styleId="Footer">
    <w:name w:val="footer"/>
    <w:basedOn w:val="Normal"/>
    <w:link w:val="FooterChar"/>
    <w:uiPriority w:val="99"/>
    <w:semiHidden/>
    <w:unhideWhenUsed/>
    <w:rsid w:val="00CF59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F591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60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563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</dc:creator>
  <cp:lastModifiedBy>Ann</cp:lastModifiedBy>
  <cp:revision>115</cp:revision>
  <dcterms:created xsi:type="dcterms:W3CDTF">2018-01-12T22:02:00Z</dcterms:created>
  <dcterms:modified xsi:type="dcterms:W3CDTF">2018-01-13T01:24:00Z</dcterms:modified>
</cp:coreProperties>
</file>